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B7B8" w14:textId="01DF1DA0" w:rsidR="00C30628" w:rsidRPr="0042751B" w:rsidRDefault="00C30628" w:rsidP="26F4B09E">
      <w:pPr>
        <w:jc w:val="center"/>
        <w:rPr>
          <w:sz w:val="32"/>
          <w:szCs w:val="32"/>
        </w:rPr>
      </w:pPr>
      <w:bookmarkStart w:id="0" w:name="_Int_FD4zjZf5"/>
      <w:r w:rsidRPr="26F4B09E">
        <w:rPr>
          <w:sz w:val="32"/>
          <w:szCs w:val="32"/>
        </w:rPr>
        <w:t>Assignment Writing Resources and Tips</w:t>
      </w:r>
      <w:bookmarkEnd w:id="0"/>
    </w:p>
    <w:p w14:paraId="2329167A" w14:textId="32C3D704" w:rsidR="00C30628" w:rsidRDefault="00C30628"/>
    <w:p w14:paraId="185B246D" w14:textId="450469DE" w:rsidR="26F4B09E" w:rsidRDefault="26F4B09E" w:rsidP="26F4B09E">
      <w:pPr>
        <w:rPr>
          <w:b/>
          <w:bCs/>
        </w:rPr>
      </w:pPr>
    </w:p>
    <w:p w14:paraId="45BCBB75" w14:textId="14714168" w:rsidR="00E00715" w:rsidRDefault="5C8C0097" w:rsidP="26F4B09E">
      <w:r w:rsidRPr="26F4B09E">
        <w:rPr>
          <w:b/>
          <w:bCs/>
        </w:rPr>
        <w:t>ASK:</w:t>
      </w:r>
      <w:r w:rsidRPr="26F4B09E">
        <w:rPr>
          <w:rFonts w:ascii="Calibri" w:eastAsia="Calibri" w:hAnsi="Calibri" w:cs="Calibri"/>
          <w:sz w:val="22"/>
          <w:szCs w:val="22"/>
        </w:rPr>
        <w:t xml:space="preserve"> </w:t>
      </w:r>
      <w:hyperlink r:id="rId5">
        <w:r w:rsidRPr="26F4B09E">
          <w:rPr>
            <w:rStyle w:val="Hyperlink"/>
            <w:rFonts w:ascii="Calibri" w:eastAsia="Calibri" w:hAnsi="Calibri" w:cs="Calibri"/>
            <w:sz w:val="22"/>
            <w:szCs w:val="22"/>
          </w:rPr>
          <w:t xml:space="preserve">ASK Academic Skills | </w:t>
        </w:r>
        <w:proofErr w:type="spellStart"/>
        <w:r w:rsidRPr="26F4B09E">
          <w:rPr>
            <w:rStyle w:val="Hyperlink"/>
            <w:rFonts w:ascii="Calibri" w:eastAsia="Calibri" w:hAnsi="Calibri" w:cs="Calibri"/>
            <w:sz w:val="22"/>
            <w:szCs w:val="22"/>
          </w:rPr>
          <w:t>StudyHub</w:t>
        </w:r>
        <w:proofErr w:type="spellEnd"/>
        <w:r w:rsidRPr="26F4B09E">
          <w:rPr>
            <w:rStyle w:val="Hyperlink"/>
            <w:rFonts w:ascii="Calibri" w:eastAsia="Calibri" w:hAnsi="Calibri" w:cs="Calibri"/>
            <w:sz w:val="22"/>
            <w:szCs w:val="22"/>
          </w:rPr>
          <w:t xml:space="preserve"> (fxplus.ac.uk)</w:t>
        </w:r>
      </w:hyperlink>
    </w:p>
    <w:p w14:paraId="4B2ABBF3" w14:textId="7CB5E57E" w:rsidR="00E00715" w:rsidRDefault="00E00715" w:rsidP="26F4B09E">
      <w:pPr>
        <w:rPr>
          <w:b/>
          <w:bCs/>
        </w:rPr>
      </w:pPr>
    </w:p>
    <w:p w14:paraId="136AE35F" w14:textId="0A23FF1F" w:rsidR="00E00715" w:rsidRDefault="00E00715" w:rsidP="00E00715">
      <w:pPr>
        <w:pStyle w:val="ListParagraph"/>
        <w:numPr>
          <w:ilvl w:val="0"/>
          <w:numId w:val="1"/>
        </w:numPr>
      </w:pPr>
      <w:r>
        <w:t xml:space="preserve">Can be found in the </w:t>
      </w:r>
      <w:proofErr w:type="spellStart"/>
      <w:r>
        <w:t>StudyHub</w:t>
      </w:r>
      <w:proofErr w:type="spellEnd"/>
      <w:r>
        <w:t xml:space="preserve"> section of ELE</w:t>
      </w:r>
    </w:p>
    <w:p w14:paraId="5351D12A" w14:textId="374766CC" w:rsidR="00E00715" w:rsidRDefault="00E00715" w:rsidP="00E00715">
      <w:pPr>
        <w:pStyle w:val="ListParagraph"/>
        <w:numPr>
          <w:ilvl w:val="0"/>
          <w:numId w:val="1"/>
        </w:numPr>
      </w:pPr>
      <w:r>
        <w:t xml:space="preserve">This is not a proof-reading </w:t>
      </w:r>
      <w:r w:rsidR="2074ABD8">
        <w:t>service,</w:t>
      </w:r>
      <w:r>
        <w:t xml:space="preserve"> but they do offer advice on how to elevate your academic writing to university standard</w:t>
      </w:r>
    </w:p>
    <w:p w14:paraId="207E6499" w14:textId="38F7EAAD" w:rsidR="00E00715" w:rsidRDefault="00E00715" w:rsidP="00E00715">
      <w:pPr>
        <w:pStyle w:val="ListParagraph"/>
        <w:numPr>
          <w:ilvl w:val="0"/>
          <w:numId w:val="1"/>
        </w:numPr>
      </w:pPr>
      <w:r>
        <w:t xml:space="preserve">They also offer drop shorter </w:t>
      </w:r>
      <w:r w:rsidR="4D8BAE60">
        <w:t>drop-in</w:t>
      </w:r>
      <w:r>
        <w:t xml:space="preserve"> sessions which can help with any questions you have for example about referencing</w:t>
      </w:r>
    </w:p>
    <w:p w14:paraId="01D1C908" w14:textId="6C2EEA34" w:rsidR="30CF9605" w:rsidRDefault="30CF9605" w:rsidP="26F4B09E">
      <w:pPr>
        <w:pStyle w:val="ListParagraph"/>
        <w:numPr>
          <w:ilvl w:val="0"/>
          <w:numId w:val="1"/>
        </w:numPr>
        <w:spacing w:line="257" w:lineRule="auto"/>
        <w:rPr>
          <w:rStyle w:val="Hyperlink"/>
          <w:rFonts w:ascii="Calibri" w:eastAsia="Calibri" w:hAnsi="Calibri" w:cs="Calibri"/>
          <w:sz w:val="22"/>
          <w:szCs w:val="22"/>
        </w:rPr>
      </w:pPr>
      <w:r w:rsidRPr="26F4B09E">
        <w:rPr>
          <w:rFonts w:ascii="Calibri" w:eastAsia="Calibri" w:hAnsi="Calibri" w:cs="Calibri"/>
          <w:sz w:val="22"/>
          <w:szCs w:val="22"/>
        </w:rPr>
        <w:t>Book 1-on-1 ASK sessions to speak to an advisor on study skills and academic writing, they won’t be able to proofread your work but can advise you on how to structure and plan effectively.</w:t>
      </w:r>
      <w:hyperlink r:id="rId6">
        <w:r w:rsidRPr="26F4B09E">
          <w:rPr>
            <w:rStyle w:val="Hyperlink"/>
            <w:rFonts w:ascii="Calibri" w:eastAsia="Calibri" w:hAnsi="Calibri" w:cs="Calibri"/>
            <w:sz w:val="22"/>
            <w:szCs w:val="22"/>
          </w:rPr>
          <w:t xml:space="preserve">1:1 Appointments | </w:t>
        </w:r>
        <w:proofErr w:type="spellStart"/>
        <w:r w:rsidRPr="26F4B09E">
          <w:rPr>
            <w:rStyle w:val="Hyperlink"/>
            <w:rFonts w:ascii="Calibri" w:eastAsia="Calibri" w:hAnsi="Calibri" w:cs="Calibri"/>
            <w:sz w:val="22"/>
            <w:szCs w:val="22"/>
          </w:rPr>
          <w:t>StudyHub</w:t>
        </w:r>
        <w:proofErr w:type="spellEnd"/>
        <w:r w:rsidRPr="26F4B09E">
          <w:rPr>
            <w:rStyle w:val="Hyperlink"/>
            <w:rFonts w:ascii="Calibri" w:eastAsia="Calibri" w:hAnsi="Calibri" w:cs="Calibri"/>
            <w:sz w:val="22"/>
            <w:szCs w:val="22"/>
          </w:rPr>
          <w:t xml:space="preserve"> (fxplus.ac.uk)</w:t>
        </w:r>
      </w:hyperlink>
    </w:p>
    <w:p w14:paraId="0BFDFB60" w14:textId="4C9D1FBB" w:rsidR="30CF9605" w:rsidRDefault="30CF9605" w:rsidP="26F4B09E">
      <w:pPr>
        <w:pStyle w:val="ListParagraph"/>
        <w:numPr>
          <w:ilvl w:val="0"/>
          <w:numId w:val="1"/>
        </w:numPr>
        <w:spacing w:line="257" w:lineRule="auto"/>
        <w:rPr>
          <w:rFonts w:ascii="Calibri" w:eastAsia="Calibri" w:hAnsi="Calibri" w:cs="Calibri"/>
          <w:sz w:val="22"/>
          <w:szCs w:val="22"/>
        </w:rPr>
      </w:pPr>
      <w:r w:rsidRPr="26F4B09E">
        <w:rPr>
          <w:rFonts w:ascii="Calibri" w:eastAsia="Calibri" w:hAnsi="Calibri" w:cs="Calibri"/>
          <w:sz w:val="22"/>
          <w:szCs w:val="22"/>
        </w:rPr>
        <w:t xml:space="preserve">If you can't find a suitable appointment time, please email </w:t>
      </w:r>
      <w:hyperlink r:id="rId7">
        <w:r w:rsidRPr="26F4B09E">
          <w:rPr>
            <w:rStyle w:val="Hyperlink"/>
            <w:rFonts w:ascii="Calibri" w:eastAsia="Calibri" w:hAnsi="Calibri" w:cs="Calibri"/>
            <w:b/>
            <w:bCs/>
            <w:sz w:val="22"/>
            <w:szCs w:val="22"/>
          </w:rPr>
          <w:t>ask@fxplus.ac.uk</w:t>
        </w:r>
      </w:hyperlink>
      <w:r w:rsidRPr="26F4B09E">
        <w:rPr>
          <w:rFonts w:ascii="Calibri" w:eastAsia="Calibri" w:hAnsi="Calibri" w:cs="Calibri"/>
          <w:sz w:val="22"/>
          <w:szCs w:val="22"/>
        </w:rPr>
        <w:t xml:space="preserve"> and we will do our best to fit you in.</w:t>
      </w:r>
    </w:p>
    <w:p w14:paraId="6738F773" w14:textId="4BA5873E" w:rsidR="00E00715" w:rsidRPr="00CE2917" w:rsidRDefault="00E00715" w:rsidP="00E00715">
      <w:pPr>
        <w:rPr>
          <w:b/>
          <w:bCs/>
        </w:rPr>
      </w:pPr>
    </w:p>
    <w:p w14:paraId="284238CE" w14:textId="280C59A2" w:rsidR="00E00715" w:rsidRDefault="00E00715" w:rsidP="00E00715">
      <w:proofErr w:type="spellStart"/>
      <w:r w:rsidRPr="00CE2917">
        <w:rPr>
          <w:b/>
          <w:bCs/>
        </w:rPr>
        <w:t>Studiosity</w:t>
      </w:r>
      <w:proofErr w:type="spellEnd"/>
      <w:r>
        <w:t xml:space="preserve"> </w:t>
      </w:r>
      <w:proofErr w:type="gramStart"/>
      <w:r>
        <w:t>-  an</w:t>
      </w:r>
      <w:proofErr w:type="gramEnd"/>
      <w:r>
        <w:t xml:space="preserve"> online service where you have a live chat or the chance to submit your piece for review </w:t>
      </w:r>
    </w:p>
    <w:p w14:paraId="7CD75B76" w14:textId="0A9CFED3" w:rsidR="00E00715" w:rsidRDefault="00E00715" w:rsidP="00E00715">
      <w:pPr>
        <w:pStyle w:val="ListParagraph"/>
        <w:numPr>
          <w:ilvl w:val="0"/>
          <w:numId w:val="1"/>
        </w:numPr>
      </w:pPr>
      <w:r>
        <w:t>It can be found on the module list of your ELE page</w:t>
      </w:r>
    </w:p>
    <w:p w14:paraId="43E894FB" w14:textId="04AC9629" w:rsidR="00E00715" w:rsidRDefault="00E00715" w:rsidP="00E00715">
      <w:pPr>
        <w:pStyle w:val="ListParagraph"/>
        <w:numPr>
          <w:ilvl w:val="0"/>
          <w:numId w:val="1"/>
        </w:numPr>
      </w:pPr>
      <w:r>
        <w:t>You receive 10 assignment slots for the academic year</w:t>
      </w:r>
    </w:p>
    <w:p w14:paraId="7FCE532C" w14:textId="2BCDACE2" w:rsidR="00E00715" w:rsidRDefault="00E00715" w:rsidP="00EB4BA5">
      <w:pPr>
        <w:pStyle w:val="ListParagraph"/>
        <w:numPr>
          <w:ilvl w:val="0"/>
          <w:numId w:val="1"/>
        </w:numPr>
      </w:pPr>
      <w:r>
        <w:t>The feedback you receive is structured by grammar, referencing, and general coherence of your essay</w:t>
      </w:r>
    </w:p>
    <w:p w14:paraId="505CDE55" w14:textId="387639C9" w:rsidR="00E00715" w:rsidRDefault="00E00715" w:rsidP="00E00715"/>
    <w:p w14:paraId="2A93A76B" w14:textId="52798FE2" w:rsidR="00EC6CF8" w:rsidRDefault="00EC6CF8" w:rsidP="00E00715">
      <w:r w:rsidRPr="00122820">
        <w:rPr>
          <w:b/>
          <w:bCs/>
        </w:rPr>
        <w:t>Write Time</w:t>
      </w:r>
      <w:r>
        <w:t xml:space="preserve"> –  online structured writing sessions which help you develop your academic skills, especially working on specific weaknesses within your writing</w:t>
      </w:r>
    </w:p>
    <w:p w14:paraId="1C91A181" w14:textId="78D8938D" w:rsidR="00EC6CF8" w:rsidRDefault="00EC6CF8" w:rsidP="00EC6CF8">
      <w:pPr>
        <w:pStyle w:val="ListParagraph"/>
        <w:numPr>
          <w:ilvl w:val="0"/>
          <w:numId w:val="1"/>
        </w:numPr>
      </w:pPr>
      <w:r>
        <w:t>These are particularly useful for those who are looking to consistently improve their writing, as they run every Thursday</w:t>
      </w:r>
    </w:p>
    <w:p w14:paraId="09025235" w14:textId="595587D8" w:rsidR="00EC6CF8" w:rsidRDefault="00EC6CF8" w:rsidP="00EC6CF8">
      <w:pPr>
        <w:pStyle w:val="ListParagraph"/>
        <w:numPr>
          <w:ilvl w:val="0"/>
          <w:numId w:val="1"/>
        </w:numPr>
      </w:pPr>
      <w:r>
        <w:t xml:space="preserve">Sign up on the </w:t>
      </w:r>
      <w:proofErr w:type="spellStart"/>
      <w:r>
        <w:t>StudyHub</w:t>
      </w:r>
      <w:proofErr w:type="spellEnd"/>
    </w:p>
    <w:p w14:paraId="429FE803" w14:textId="77777777" w:rsidR="00EC6CF8" w:rsidRDefault="00EC6CF8" w:rsidP="00E00715"/>
    <w:p w14:paraId="25589159" w14:textId="70CE76B4" w:rsidR="00E00715" w:rsidRDefault="00E00715" w:rsidP="00E00715">
      <w:r w:rsidRPr="00CE2917">
        <w:rPr>
          <w:b/>
          <w:bCs/>
        </w:rPr>
        <w:t>Assignment Calculator</w:t>
      </w:r>
      <w:r>
        <w:t xml:space="preserve"> – a calculator which guides you on how to organise your time as you approach your deadline</w:t>
      </w:r>
    </w:p>
    <w:p w14:paraId="3BACC3D0" w14:textId="450842C5" w:rsidR="00E00715" w:rsidRDefault="00E00715" w:rsidP="00E00715">
      <w:pPr>
        <w:pStyle w:val="ListParagraph"/>
        <w:numPr>
          <w:ilvl w:val="0"/>
          <w:numId w:val="1"/>
        </w:numPr>
      </w:pPr>
      <w:r>
        <w:t xml:space="preserve">Can be found in the </w:t>
      </w:r>
      <w:proofErr w:type="spellStart"/>
      <w:r>
        <w:t>StudyHub</w:t>
      </w:r>
      <w:proofErr w:type="spellEnd"/>
      <w:r>
        <w:t xml:space="preserve"> section of ELE</w:t>
      </w:r>
    </w:p>
    <w:p w14:paraId="68F64F10" w14:textId="215BCE7A" w:rsidR="00E00715" w:rsidRDefault="00E00715" w:rsidP="00E00715">
      <w:pPr>
        <w:pStyle w:val="ListParagraph"/>
        <w:numPr>
          <w:ilvl w:val="0"/>
          <w:numId w:val="1"/>
        </w:numPr>
      </w:pPr>
      <w:r>
        <w:t>Works best if the assignment is not due the same day</w:t>
      </w:r>
    </w:p>
    <w:p w14:paraId="5EE38715" w14:textId="7C5F25B7" w:rsidR="00E00715" w:rsidRDefault="00E00715" w:rsidP="00E00715"/>
    <w:p w14:paraId="37BB85C2" w14:textId="7EC5FAA5" w:rsidR="00E00715" w:rsidRDefault="00E00715" w:rsidP="26F4B09E">
      <w:pPr>
        <w:spacing w:line="257" w:lineRule="auto"/>
      </w:pPr>
      <w:r w:rsidRPr="26F4B09E">
        <w:rPr>
          <w:b/>
          <w:bCs/>
        </w:rPr>
        <w:t>Study Zone Digital</w:t>
      </w:r>
      <w:r w:rsidR="4C69FFFF" w:rsidRPr="26F4B09E">
        <w:rPr>
          <w:b/>
          <w:bCs/>
        </w:rPr>
        <w:t xml:space="preserve">: </w:t>
      </w:r>
      <w:hyperlink r:id="rId8">
        <w:r w:rsidR="4C69FFFF" w:rsidRPr="26F4B09E">
          <w:rPr>
            <w:rStyle w:val="Hyperlink"/>
            <w:rFonts w:ascii="Calibri" w:eastAsia="Calibri" w:hAnsi="Calibri" w:cs="Calibri"/>
            <w:sz w:val="22"/>
            <w:szCs w:val="22"/>
          </w:rPr>
          <w:t xml:space="preserve">Study Guides | </w:t>
        </w:r>
        <w:proofErr w:type="spellStart"/>
        <w:r w:rsidR="4C69FFFF" w:rsidRPr="26F4B09E">
          <w:rPr>
            <w:rStyle w:val="Hyperlink"/>
            <w:rFonts w:ascii="Calibri" w:eastAsia="Calibri" w:hAnsi="Calibri" w:cs="Calibri"/>
            <w:sz w:val="22"/>
            <w:szCs w:val="22"/>
          </w:rPr>
          <w:t>StudyHub</w:t>
        </w:r>
        <w:proofErr w:type="spellEnd"/>
        <w:r w:rsidR="4C69FFFF" w:rsidRPr="26F4B09E">
          <w:rPr>
            <w:rStyle w:val="Hyperlink"/>
            <w:rFonts w:ascii="Calibri" w:eastAsia="Calibri" w:hAnsi="Calibri" w:cs="Calibri"/>
            <w:sz w:val="22"/>
            <w:szCs w:val="22"/>
          </w:rPr>
          <w:t xml:space="preserve"> (fxplus.ac.uk)</w:t>
        </w:r>
      </w:hyperlink>
    </w:p>
    <w:p w14:paraId="6936E420" w14:textId="06C40BF4" w:rsidR="00E00715" w:rsidRDefault="00E00715" w:rsidP="00E00715">
      <w:r>
        <w:t xml:space="preserve"> </w:t>
      </w:r>
      <w:r w:rsidR="51FFFB9C">
        <w:t>T</w:t>
      </w:r>
      <w:r>
        <w:t xml:space="preserve">his is a main campus resource which directs you on academic writing, effective note taking and </w:t>
      </w:r>
      <w:r w:rsidR="00CE1C6C">
        <w:t>precise research/ reading</w:t>
      </w:r>
    </w:p>
    <w:p w14:paraId="3A0044B4" w14:textId="60F92040" w:rsidR="00CE1C6C" w:rsidRDefault="00CE1C6C" w:rsidP="00CE1C6C">
      <w:pPr>
        <w:pStyle w:val="ListParagraph"/>
        <w:numPr>
          <w:ilvl w:val="0"/>
          <w:numId w:val="1"/>
        </w:numPr>
      </w:pPr>
      <w:r>
        <w:t xml:space="preserve">This is mostly a main campus </w:t>
      </w:r>
      <w:r w:rsidR="00247721">
        <w:t>resource,</w:t>
      </w:r>
      <w:r>
        <w:t xml:space="preserve"> and you cannot book face to face appointments as you would with ASK, however, their online resources are brilliant</w:t>
      </w:r>
    </w:p>
    <w:p w14:paraId="1E0675CC" w14:textId="3F799E95" w:rsidR="79E4BA2E" w:rsidRDefault="79E4BA2E" w:rsidP="26F4B09E">
      <w:pPr>
        <w:pStyle w:val="ListParagraph"/>
        <w:numPr>
          <w:ilvl w:val="0"/>
          <w:numId w:val="1"/>
        </w:numPr>
      </w:pPr>
      <w:r>
        <w:t xml:space="preserve">It does provide </w:t>
      </w:r>
      <w:proofErr w:type="gramStart"/>
      <w:r>
        <w:t>a number of</w:t>
      </w:r>
      <w:proofErr w:type="gramEnd"/>
      <w:r>
        <w:t xml:space="preserve"> online resources to help you with different elements of writing assessments.</w:t>
      </w:r>
    </w:p>
    <w:p w14:paraId="5B8724B3" w14:textId="6B3CFBCA" w:rsidR="79E4BA2E" w:rsidRDefault="79E4BA2E" w:rsidP="26F4B09E">
      <w:pPr>
        <w:pStyle w:val="ListParagraph"/>
        <w:numPr>
          <w:ilvl w:val="0"/>
          <w:numId w:val="1"/>
        </w:numPr>
      </w:pPr>
      <w:r>
        <w:t xml:space="preserve"> </w:t>
      </w:r>
      <w:hyperlink r:id="rId9">
        <w:r w:rsidRPr="26F4B09E">
          <w:rPr>
            <w:rStyle w:val="Hyperlink"/>
            <w:rFonts w:ascii="Calibri" w:eastAsia="Calibri" w:hAnsi="Calibri" w:cs="Calibri"/>
            <w:sz w:val="22"/>
            <w:szCs w:val="22"/>
          </w:rPr>
          <w:t xml:space="preserve">Essays and dissertations | </w:t>
        </w:r>
        <w:proofErr w:type="spellStart"/>
        <w:r w:rsidRPr="26F4B09E">
          <w:rPr>
            <w:rStyle w:val="Hyperlink"/>
            <w:rFonts w:ascii="Calibri" w:eastAsia="Calibri" w:hAnsi="Calibri" w:cs="Calibri"/>
            <w:sz w:val="22"/>
            <w:szCs w:val="22"/>
          </w:rPr>
          <w:t>StudyHub</w:t>
        </w:r>
        <w:proofErr w:type="spellEnd"/>
        <w:r w:rsidRPr="26F4B09E">
          <w:rPr>
            <w:rStyle w:val="Hyperlink"/>
            <w:rFonts w:ascii="Calibri" w:eastAsia="Calibri" w:hAnsi="Calibri" w:cs="Calibri"/>
            <w:sz w:val="22"/>
            <w:szCs w:val="22"/>
          </w:rPr>
          <w:t xml:space="preserve"> (fxplus.ac.uk)</w:t>
        </w:r>
      </w:hyperlink>
    </w:p>
    <w:bookmarkStart w:id="1" w:name="_Int_tZM4tow2"/>
    <w:p w14:paraId="7F01A1B8" w14:textId="7429C2F2" w:rsidR="79E4BA2E" w:rsidRDefault="00860484" w:rsidP="26F4B09E">
      <w:pPr>
        <w:pStyle w:val="ListParagraph"/>
        <w:numPr>
          <w:ilvl w:val="0"/>
          <w:numId w:val="1"/>
        </w:numPr>
        <w:spacing w:line="257" w:lineRule="auto"/>
        <w:rPr>
          <w:color w:val="000000" w:themeColor="text1"/>
        </w:rPr>
      </w:pPr>
      <w:r>
        <w:fldChar w:fldCharType="begin"/>
      </w:r>
      <w:r>
        <w:instrText>HYPERLINK "https://studyhub.fxplus.a</w:instrText>
      </w:r>
      <w:r>
        <w:instrText>c.uk/study-guides/referencing" \h</w:instrText>
      </w:r>
      <w:r>
        <w:fldChar w:fldCharType="separate"/>
      </w:r>
      <w:r w:rsidR="79E4BA2E" w:rsidRPr="26F4B09E">
        <w:rPr>
          <w:rStyle w:val="Hyperlink"/>
          <w:rFonts w:ascii="Calibri" w:eastAsia="Calibri" w:hAnsi="Calibri" w:cs="Calibri"/>
          <w:sz w:val="22"/>
          <w:szCs w:val="22"/>
        </w:rPr>
        <w:t xml:space="preserve">Referencing | </w:t>
      </w:r>
      <w:proofErr w:type="spellStart"/>
      <w:r w:rsidR="79E4BA2E" w:rsidRPr="26F4B09E">
        <w:rPr>
          <w:rStyle w:val="Hyperlink"/>
          <w:rFonts w:ascii="Calibri" w:eastAsia="Calibri" w:hAnsi="Calibri" w:cs="Calibri"/>
          <w:sz w:val="22"/>
          <w:szCs w:val="22"/>
        </w:rPr>
        <w:t>StudyHub</w:t>
      </w:r>
      <w:proofErr w:type="spellEnd"/>
      <w:r w:rsidR="79E4BA2E" w:rsidRPr="26F4B09E">
        <w:rPr>
          <w:rStyle w:val="Hyperlink"/>
          <w:rFonts w:ascii="Calibri" w:eastAsia="Calibri" w:hAnsi="Calibri" w:cs="Calibri"/>
          <w:sz w:val="22"/>
          <w:szCs w:val="22"/>
        </w:rPr>
        <w:t xml:space="preserve"> (fxplus.ac.uk)</w:t>
      </w:r>
      <w:r>
        <w:rPr>
          <w:rStyle w:val="Hyperlink"/>
          <w:rFonts w:ascii="Calibri" w:eastAsia="Calibri" w:hAnsi="Calibri" w:cs="Calibri"/>
          <w:sz w:val="22"/>
          <w:szCs w:val="22"/>
        </w:rPr>
        <w:fldChar w:fldCharType="end"/>
      </w:r>
      <w:bookmarkEnd w:id="1"/>
    </w:p>
    <w:bookmarkStart w:id="2" w:name="_Int_xfrlF9u1"/>
    <w:p w14:paraId="49D27380" w14:textId="0C9C09B2" w:rsidR="79E4BA2E" w:rsidRDefault="00860484" w:rsidP="26F4B09E">
      <w:pPr>
        <w:pStyle w:val="ListParagraph"/>
        <w:numPr>
          <w:ilvl w:val="0"/>
          <w:numId w:val="1"/>
        </w:numPr>
        <w:spacing w:line="257" w:lineRule="auto"/>
        <w:rPr>
          <w:rFonts w:ascii="Calibri" w:eastAsia="Calibri" w:hAnsi="Calibri" w:cs="Calibri"/>
        </w:rPr>
      </w:pPr>
      <w:r>
        <w:fldChar w:fldCharType="begin"/>
      </w:r>
      <w:r>
        <w:instrText>HYPERLINK "https://studyhub.fxplus.ac.uk/languages/tutorials" \h</w:instrText>
      </w:r>
      <w:r>
        <w:fldChar w:fldCharType="separate"/>
      </w:r>
      <w:r w:rsidR="79E4BA2E" w:rsidRPr="26F4B09E">
        <w:rPr>
          <w:rStyle w:val="Hyperlink"/>
          <w:rFonts w:ascii="Calibri" w:eastAsia="Calibri" w:hAnsi="Calibri" w:cs="Calibri"/>
          <w:sz w:val="22"/>
          <w:szCs w:val="22"/>
        </w:rPr>
        <w:t xml:space="preserve">Language and academic skills tutorials | </w:t>
      </w:r>
      <w:proofErr w:type="spellStart"/>
      <w:r w:rsidR="79E4BA2E" w:rsidRPr="26F4B09E">
        <w:rPr>
          <w:rStyle w:val="Hyperlink"/>
          <w:rFonts w:ascii="Calibri" w:eastAsia="Calibri" w:hAnsi="Calibri" w:cs="Calibri"/>
          <w:sz w:val="22"/>
          <w:szCs w:val="22"/>
        </w:rPr>
        <w:t>StudyHub</w:t>
      </w:r>
      <w:proofErr w:type="spellEnd"/>
      <w:r w:rsidR="79E4BA2E" w:rsidRPr="26F4B09E">
        <w:rPr>
          <w:rStyle w:val="Hyperlink"/>
          <w:rFonts w:ascii="Calibri" w:eastAsia="Calibri" w:hAnsi="Calibri" w:cs="Calibri"/>
          <w:sz w:val="22"/>
          <w:szCs w:val="22"/>
        </w:rPr>
        <w:t xml:space="preserve"> (fxplus.ac.uk)</w:t>
      </w:r>
      <w:r>
        <w:rPr>
          <w:rStyle w:val="Hyperlink"/>
          <w:rFonts w:ascii="Calibri" w:eastAsia="Calibri" w:hAnsi="Calibri" w:cs="Calibri"/>
          <w:sz w:val="22"/>
          <w:szCs w:val="22"/>
        </w:rPr>
        <w:fldChar w:fldCharType="end"/>
      </w:r>
      <w:r w:rsidR="79E4BA2E" w:rsidRPr="26F4B09E">
        <w:rPr>
          <w:rFonts w:ascii="Calibri" w:eastAsia="Calibri" w:hAnsi="Calibri" w:cs="Calibri"/>
          <w:sz w:val="22"/>
          <w:szCs w:val="22"/>
        </w:rPr>
        <w:t xml:space="preserve"> (If English is your second language) EAP (English for Academic Purposes)</w:t>
      </w:r>
      <w:bookmarkEnd w:id="2"/>
    </w:p>
    <w:p w14:paraId="318186A7" w14:textId="2DD4AB54" w:rsidR="79E4BA2E" w:rsidRDefault="79E4BA2E" w:rsidP="26F4B09E">
      <w:pPr>
        <w:pStyle w:val="ListParagraph"/>
        <w:numPr>
          <w:ilvl w:val="0"/>
          <w:numId w:val="1"/>
        </w:numPr>
        <w:spacing w:line="257" w:lineRule="auto"/>
        <w:rPr>
          <w:color w:val="000000" w:themeColor="text1"/>
        </w:rPr>
      </w:pPr>
      <w:bookmarkStart w:id="3" w:name="_Int_Er7GoNb5"/>
      <w:r w:rsidRPr="26F4B09E">
        <w:rPr>
          <w:rFonts w:ascii="Calibri" w:eastAsia="Calibri" w:hAnsi="Calibri" w:cs="Calibri"/>
          <w:b/>
          <w:bCs/>
          <w:sz w:val="22"/>
          <w:szCs w:val="22"/>
        </w:rPr>
        <w:t>The Essay Guide</w:t>
      </w:r>
      <w:r w:rsidRPr="26F4B09E">
        <w:rPr>
          <w:rFonts w:ascii="Calibri" w:eastAsia="Calibri" w:hAnsi="Calibri" w:cs="Calibri"/>
          <w:sz w:val="22"/>
          <w:szCs w:val="22"/>
        </w:rPr>
        <w:t xml:space="preserve">: </w:t>
      </w:r>
      <w:hyperlink r:id="rId10">
        <w:r w:rsidRPr="26F4B09E">
          <w:rPr>
            <w:rStyle w:val="Hyperlink"/>
            <w:rFonts w:ascii="Calibri" w:eastAsia="Calibri" w:hAnsi="Calibri" w:cs="Calibri"/>
            <w:sz w:val="22"/>
            <w:szCs w:val="22"/>
          </w:rPr>
          <w:t>essay-guide-dec-16.pdf (fxplus.ac.uk)</w:t>
        </w:r>
      </w:hyperlink>
      <w:bookmarkEnd w:id="3"/>
    </w:p>
    <w:p w14:paraId="651498C9" w14:textId="5CE0106C" w:rsidR="26F4B09E" w:rsidRDefault="26F4B09E" w:rsidP="26F4B09E"/>
    <w:p w14:paraId="4D9A9256" w14:textId="3DECD372" w:rsidR="002B08FD" w:rsidRDefault="002B08FD" w:rsidP="002B08FD"/>
    <w:p w14:paraId="41788CF6" w14:textId="4C7663A4" w:rsidR="002B08FD" w:rsidRDefault="00FC4865" w:rsidP="002B08FD">
      <w:r w:rsidRPr="26F4B09E">
        <w:rPr>
          <w:b/>
          <w:bCs/>
        </w:rPr>
        <w:t>Personal Tutors</w:t>
      </w:r>
      <w:r>
        <w:t xml:space="preserve"> – although they cannot </w:t>
      </w:r>
      <w:r w:rsidR="41140025">
        <w:t>proofread</w:t>
      </w:r>
      <w:r>
        <w:t xml:space="preserve"> your whole assignment, personal tutors can be a great source for questions about research or general essay writing</w:t>
      </w:r>
    </w:p>
    <w:p w14:paraId="678198C7" w14:textId="73589EAC" w:rsidR="00FC4865" w:rsidRDefault="00FC4865" w:rsidP="00FC4865">
      <w:pPr>
        <w:pStyle w:val="ListParagraph"/>
        <w:numPr>
          <w:ilvl w:val="0"/>
          <w:numId w:val="1"/>
        </w:numPr>
      </w:pPr>
      <w:r>
        <w:t xml:space="preserve">They might even be able to direct you to another member of staff who is more knowledgeable about your special interest </w:t>
      </w:r>
    </w:p>
    <w:p w14:paraId="29CC21AD" w14:textId="6F980EBA" w:rsidR="002B7D98" w:rsidRDefault="002B7D98" w:rsidP="002B7D98"/>
    <w:p w14:paraId="3779DC4C" w14:textId="6DD79AED" w:rsidR="002B7D98" w:rsidRDefault="00247721" w:rsidP="002B7D98">
      <w:r w:rsidRPr="00CE2917">
        <w:rPr>
          <w:b/>
          <w:bCs/>
        </w:rPr>
        <w:t>ELE Modules</w:t>
      </w:r>
      <w:r>
        <w:t xml:space="preserve"> – you may search for past/ongoing modules on ELE which have resources of interest to you </w:t>
      </w:r>
    </w:p>
    <w:p w14:paraId="1BD8E7D6" w14:textId="72242201" w:rsidR="009842F5" w:rsidRDefault="00247721" w:rsidP="009842F5">
      <w:pPr>
        <w:pStyle w:val="ListParagraph"/>
        <w:numPr>
          <w:ilvl w:val="0"/>
          <w:numId w:val="1"/>
        </w:numPr>
      </w:pPr>
      <w:r>
        <w:t xml:space="preserve">For </w:t>
      </w:r>
      <w:proofErr w:type="gramStart"/>
      <w:r>
        <w:t>example</w:t>
      </w:r>
      <w:proofErr w:type="gramEnd"/>
      <w:r>
        <w:t xml:space="preserve"> the Craft of Writing module which covers general academic skills and close reading skills </w:t>
      </w:r>
      <w:r w:rsidR="009842F5">
        <w:t>or even dissertation guidelines</w:t>
      </w:r>
    </w:p>
    <w:p w14:paraId="64A8DA99" w14:textId="49D72EA2" w:rsidR="00247721" w:rsidRDefault="00247721" w:rsidP="00247721">
      <w:pPr>
        <w:pStyle w:val="ListParagraph"/>
        <w:numPr>
          <w:ilvl w:val="0"/>
          <w:numId w:val="1"/>
        </w:numPr>
      </w:pPr>
      <w:r>
        <w:t>Ensure the information you are looking up is sound and up to date</w:t>
      </w:r>
    </w:p>
    <w:p w14:paraId="5A777DFF" w14:textId="7479FA2B" w:rsidR="00FC4865" w:rsidRDefault="00FC4865" w:rsidP="00FC4865"/>
    <w:p w14:paraId="111E4776" w14:textId="58D4105B" w:rsidR="009842F5" w:rsidRDefault="009842F5" w:rsidP="00FC4865">
      <w:r w:rsidRPr="00CE2917">
        <w:rPr>
          <w:b/>
          <w:bCs/>
        </w:rPr>
        <w:t>Referencing guides</w:t>
      </w:r>
      <w:r>
        <w:t xml:space="preserve"> – the university </w:t>
      </w:r>
      <w:r w:rsidR="00EB4BA5">
        <w:t xml:space="preserve">library </w:t>
      </w:r>
      <w:r>
        <w:t xml:space="preserve">offers </w:t>
      </w:r>
      <w:r w:rsidR="00EB4BA5">
        <w:t>access to a range of referencing guides which can be used in your assignments, so long as you used them correctly and consistently (unless otherwise advised)</w:t>
      </w:r>
    </w:p>
    <w:p w14:paraId="2F1FBA84" w14:textId="00011919" w:rsidR="00EB4BA5" w:rsidRDefault="00EB4BA5" w:rsidP="00EB4BA5">
      <w:pPr>
        <w:pStyle w:val="ListParagraph"/>
        <w:numPr>
          <w:ilvl w:val="0"/>
          <w:numId w:val="1"/>
        </w:numPr>
      </w:pPr>
      <w:r>
        <w:t>You can also book a 1 to 1 appointment with one of the campus librarians, this will give you the skills to seek relevant resources and elevate your research</w:t>
      </w:r>
    </w:p>
    <w:p w14:paraId="452C78CC" w14:textId="77777777" w:rsidR="00EB4BA5" w:rsidRDefault="00EB4BA5" w:rsidP="00EB4BA5"/>
    <w:p w14:paraId="43308DFC" w14:textId="42F7E39A" w:rsidR="00C30628" w:rsidRDefault="005B2A60">
      <w:r w:rsidRPr="00601185">
        <w:rPr>
          <w:b/>
          <w:bCs/>
        </w:rPr>
        <w:t xml:space="preserve">Databases </w:t>
      </w:r>
      <w:r>
        <w:t>– the library has a plethora of databases, with free access by logging in, which you can use for your assignments to ensure you have a good range of primary and sec secondary sources</w:t>
      </w:r>
    </w:p>
    <w:p w14:paraId="6E86B95C" w14:textId="4856B483" w:rsidR="000B4A1A" w:rsidRDefault="00601185" w:rsidP="000B4A1A">
      <w:pPr>
        <w:pStyle w:val="ListParagraph"/>
        <w:numPr>
          <w:ilvl w:val="0"/>
          <w:numId w:val="1"/>
        </w:numPr>
      </w:pPr>
      <w:r>
        <w:t>This can be found at the right side of the library homepage</w:t>
      </w:r>
    </w:p>
    <w:p w14:paraId="4157EF2A" w14:textId="2242FFED" w:rsidR="000B4A1A" w:rsidRDefault="000B4A1A" w:rsidP="000B4A1A">
      <w:pPr>
        <w:pStyle w:val="ListParagraph"/>
        <w:numPr>
          <w:ilvl w:val="0"/>
          <w:numId w:val="1"/>
        </w:numPr>
      </w:pPr>
      <w:r>
        <w:t>The Penryn campus also has a physical archive and special collection in the exchange which you can access by contacting the library for an appointment</w:t>
      </w:r>
    </w:p>
    <w:p w14:paraId="7F60EDD4" w14:textId="186C5BE2" w:rsidR="00B2331D" w:rsidRDefault="00B2331D" w:rsidP="00B2331D"/>
    <w:p w14:paraId="100D9DE2" w14:textId="342CBFC1" w:rsidR="00B2331D" w:rsidRDefault="006260E4" w:rsidP="00B2331D">
      <w:r w:rsidRPr="006260E4">
        <w:rPr>
          <w:b/>
          <w:bCs/>
        </w:rPr>
        <w:t>Inclusive learning</w:t>
      </w:r>
      <w:r>
        <w:t xml:space="preserve"> – a helpful study team which can help you manage assignments if you have any learning differences such as ADHD</w:t>
      </w:r>
    </w:p>
    <w:p w14:paraId="31971701" w14:textId="6B570AC4" w:rsidR="006260E4" w:rsidRDefault="006260E4" w:rsidP="006260E4">
      <w:pPr>
        <w:pStyle w:val="ListParagraph"/>
        <w:numPr>
          <w:ilvl w:val="0"/>
          <w:numId w:val="1"/>
        </w:numPr>
      </w:pPr>
      <w:r>
        <w:t>Sometimes prevention is the best option to optimise your assignment performance which the team can help you with, as the same study tips may not apply to you in the same way they would to other students</w:t>
      </w:r>
    </w:p>
    <w:p w14:paraId="0544E5B0" w14:textId="6695834C" w:rsidR="006260E4" w:rsidRDefault="006260E4" w:rsidP="006260E4">
      <w:pPr>
        <w:pStyle w:val="ListParagraph"/>
        <w:numPr>
          <w:ilvl w:val="0"/>
          <w:numId w:val="1"/>
        </w:numPr>
      </w:pPr>
      <w:r>
        <w:t xml:space="preserve">Their email is </w:t>
      </w:r>
      <w:hyperlink r:id="rId11">
        <w:r w:rsidRPr="26F4B09E">
          <w:rPr>
            <w:rStyle w:val="Hyperlink"/>
          </w:rPr>
          <w:t>inclusive@fxplus.ac.uk</w:t>
        </w:r>
      </w:hyperlink>
      <w:r>
        <w:t xml:space="preserve"> </w:t>
      </w:r>
    </w:p>
    <w:p w14:paraId="72556D37" w14:textId="69954B66" w:rsidR="26F4B09E" w:rsidRDefault="26F4B09E" w:rsidP="26F4B09E"/>
    <w:p w14:paraId="08F561EA" w14:textId="58BA0AE1" w:rsidR="49576D9D" w:rsidRDefault="49576D9D" w:rsidP="26F4B09E">
      <w:r w:rsidRPr="26F4B09E">
        <w:rPr>
          <w:b/>
          <w:bCs/>
        </w:rPr>
        <w:t>Peer Mentor</w:t>
      </w:r>
      <w:r w:rsidR="5094ED99" w:rsidRPr="26F4B09E">
        <w:rPr>
          <w:b/>
          <w:bCs/>
        </w:rPr>
        <w:t xml:space="preserve"> – </w:t>
      </w:r>
      <w:r w:rsidR="5094ED99">
        <w:t xml:space="preserve">You are always welcome to ask a Peer Mentor for assessment advice should you need it at any point throughout the year. An email, Teams message or </w:t>
      </w:r>
      <w:r w:rsidR="3CF99221">
        <w:t>even asking them in person – they’re here to help.</w:t>
      </w:r>
    </w:p>
    <w:sectPr w:rsidR="49576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D4zjZf5" int2:invalidationBookmarkName="" int2:hashCode="LQtnuQG3ANMDr8" int2:id="IbnHQ3wa">
      <int2:state int2:value="Reviewed" int2:type="WordDesignerSuggestedImageAnnotation"/>
    </int2:bookmark>
    <int2:bookmark int2:bookmarkName="_Int_tZM4tow2" int2:invalidationBookmarkName="" int2:hashCode="nzI2LhK03M+4mf" int2:id="BkCNv7nk">
      <int2:state int2:value="Rejected" int2:type="WordDesignerDefaultAnnotation"/>
    </int2:bookmark>
    <int2:bookmark int2:bookmarkName="_Int_xfrlF9u1" int2:invalidationBookmarkName="" int2:hashCode="viu6QxinHBCVcb" int2:id="Cdc22pHD">
      <int2:state int2:value="Rejected" int2:type="WordDesignerDefaultAnnotation"/>
    </int2:bookmark>
    <int2:bookmark int2:bookmarkName="_Int_Er7GoNb5" int2:invalidationBookmarkName="" int2:hashCode="zv8NUivfLbbv+n" int2:id="X50WvZ3A">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9C0"/>
    <w:multiLevelType w:val="hybridMultilevel"/>
    <w:tmpl w:val="FA120FD0"/>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1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28"/>
    <w:rsid w:val="000B4A1A"/>
    <w:rsid w:val="00122820"/>
    <w:rsid w:val="00247721"/>
    <w:rsid w:val="002B08FD"/>
    <w:rsid w:val="002B7D98"/>
    <w:rsid w:val="0042751B"/>
    <w:rsid w:val="005B2A60"/>
    <w:rsid w:val="00601185"/>
    <w:rsid w:val="006260E4"/>
    <w:rsid w:val="00860484"/>
    <w:rsid w:val="009842F5"/>
    <w:rsid w:val="009A4142"/>
    <w:rsid w:val="00B2331D"/>
    <w:rsid w:val="00C30628"/>
    <w:rsid w:val="00CE1C6C"/>
    <w:rsid w:val="00CE2917"/>
    <w:rsid w:val="00E00715"/>
    <w:rsid w:val="00EB4BA5"/>
    <w:rsid w:val="00EC6CF8"/>
    <w:rsid w:val="00FC4865"/>
    <w:rsid w:val="028769C8"/>
    <w:rsid w:val="0B93ECA7"/>
    <w:rsid w:val="2074ABD8"/>
    <w:rsid w:val="2558E03D"/>
    <w:rsid w:val="26F4B09E"/>
    <w:rsid w:val="284894B8"/>
    <w:rsid w:val="2E28F12B"/>
    <w:rsid w:val="2EE69A26"/>
    <w:rsid w:val="30CF9605"/>
    <w:rsid w:val="3AB0DCCB"/>
    <w:rsid w:val="3CF99221"/>
    <w:rsid w:val="41140025"/>
    <w:rsid w:val="49576D9D"/>
    <w:rsid w:val="4C69FFFF"/>
    <w:rsid w:val="4D8BAE60"/>
    <w:rsid w:val="5094ED99"/>
    <w:rsid w:val="50B27B59"/>
    <w:rsid w:val="51FFFB9C"/>
    <w:rsid w:val="5C8C0097"/>
    <w:rsid w:val="6BFA16F3"/>
    <w:rsid w:val="76B88B89"/>
    <w:rsid w:val="79E4B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FF72"/>
  <w15:chartTrackingRefBased/>
  <w15:docId w15:val="{D39FF860-2C01-8244-BB92-A36BC7C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715"/>
    <w:pPr>
      <w:ind w:left="720"/>
      <w:contextualSpacing/>
    </w:pPr>
  </w:style>
  <w:style w:type="character" w:styleId="Hyperlink">
    <w:name w:val="Hyperlink"/>
    <w:basedOn w:val="DefaultParagraphFont"/>
    <w:uiPriority w:val="99"/>
    <w:unhideWhenUsed/>
    <w:rsid w:val="006260E4"/>
    <w:rPr>
      <w:color w:val="0563C1" w:themeColor="hyperlink"/>
      <w:u w:val="single"/>
    </w:rPr>
  </w:style>
  <w:style w:type="character" w:styleId="UnresolvedMention">
    <w:name w:val="Unresolved Mention"/>
    <w:basedOn w:val="DefaultParagraphFont"/>
    <w:uiPriority w:val="99"/>
    <w:semiHidden/>
    <w:unhideWhenUsed/>
    <w:rsid w:val="0062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hub.fxplus.ac.uk/study-guid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fxplu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yhub.fxplus.ac.uk/ask/1to1-appointments" TargetMode="External"/><Relationship Id="rId11" Type="http://schemas.openxmlformats.org/officeDocument/2006/relationships/hyperlink" Target="mailto:inclusive@fxplus.ac.uk" TargetMode="External"/><Relationship Id="rId5" Type="http://schemas.openxmlformats.org/officeDocument/2006/relationships/hyperlink" Target="https://studyhub.fxplus.ac.uk/ask" TargetMode="External"/><Relationship Id="rId10" Type="http://schemas.openxmlformats.org/officeDocument/2006/relationships/hyperlink" Target="https://studyhub.fxplus.ac.uk/sites/default/files/2021-01/essay-guide-dec-16.pdf" TargetMode="External"/><Relationship Id="rId4" Type="http://schemas.openxmlformats.org/officeDocument/2006/relationships/webSettings" Target="webSettings.xml"/><Relationship Id="rId9" Type="http://schemas.openxmlformats.org/officeDocument/2006/relationships/hyperlink" Target="https://studyhub.fxplus.ac.uk/study-guides/written-assignments/essays-dissertations"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Medgyesi, Georgiana</dc:creator>
  <cp:keywords/>
  <dc:description/>
  <cp:lastModifiedBy>Adeyemi, Daniel</cp:lastModifiedBy>
  <cp:revision>2</cp:revision>
  <dcterms:created xsi:type="dcterms:W3CDTF">2022-11-09T12:35:00Z</dcterms:created>
  <dcterms:modified xsi:type="dcterms:W3CDTF">2022-11-09T12:35:00Z</dcterms:modified>
</cp:coreProperties>
</file>